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29" w:rsidRDefault="00B84729" w:rsidP="00F13B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</w:pP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о проведении общественных обсуждений по проекту</w:t>
      </w:r>
      <w:r w:rsidR="00DB7ED4"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на 202</w:t>
      </w:r>
      <w:r w:rsidR="0070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B7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в сфере муниципального </w:t>
      </w:r>
      <w:r w:rsidR="00E47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лесного</w:t>
      </w:r>
      <w:r w:rsidR="00B61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контроля 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в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</w:t>
      </w:r>
      <w:r w:rsidR="00E47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границах </w:t>
      </w:r>
      <w:r w:rsidR="00B61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Заволжск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о</w:t>
      </w:r>
      <w:r w:rsidR="00E47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го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городско</w:t>
      </w:r>
      <w:r w:rsidR="00E47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го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поселени</w:t>
      </w:r>
      <w:r w:rsidR="00E47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я</w:t>
      </w:r>
      <w:r w:rsidR="00B61E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</w:t>
      </w:r>
    </w:p>
    <w:p w:rsidR="00F13B63" w:rsidRPr="00F13B63" w:rsidRDefault="00F13B63" w:rsidP="00F13B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</w:pP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Программы разработан в целях реализации Федерального закона от 31.07.2020 №248-ФЗ "О государственном контроле (надзоре) и муниципальном контроле в Российской Федерации", Постановления Правительства РФ от 25.06.2021 №</w:t>
      </w:r>
      <w:r w:rsidR="0024558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Срок проведения общественных обсуждений по Проекту Програ</w:t>
      </w:r>
      <w:r w:rsidR="000D006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устанавливается с 01.10.202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 общественных обсуждений –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B7ED4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 Программы размещен на официальном сайте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3B63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городского поселения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муниципального района </w:t>
      </w:r>
      <w:r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334C0" w:rsidRPr="00DB2229">
        <w:rPr>
          <w:rFonts w:ascii="Times New Roman" w:hAnsi="Times New Roman" w:cs="Times New Roman"/>
          <w:sz w:val="28"/>
          <w:szCs w:val="28"/>
          <w:u w:val="single"/>
        </w:rPr>
        <w:t>https://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0E7D78" w:rsidRPr="00DB2229">
        <w:rPr>
          <w:rFonts w:ascii="Times New Roman" w:hAnsi="Times New Roman" w:cs="Times New Roman"/>
          <w:sz w:val="28"/>
          <w:szCs w:val="28"/>
        </w:rPr>
        <w:t>)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и замечания могут вноситься участниками общественных обсуждений с 01.10.202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01.11.202</w:t>
      </w:r>
      <w:r w:rsidR="00704C25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форме в адрес организатора общественных обсуждений: Ивановская обл., г.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электронную почту: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DD5546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begin"/>
      </w:r>
      <w:r w:rsidR="000B3AE5" w:rsidRPr="00DB2229">
        <w:rPr>
          <w:rFonts w:ascii="Times New Roman" w:hAnsi="Times New Roman" w:cs="Times New Roman"/>
          <w:sz w:val="28"/>
          <w:szCs w:val="28"/>
          <w:u w:val="single"/>
        </w:rPr>
        <w:instrText>HYPERLINK "mailto:37zavadm@ivreg.ru"</w:instrText>
      </w:r>
      <w:r w:rsidR="00DD5546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separate"/>
      </w:r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zavgoradm</w:t>
      </w:r>
      <w:proofErr w:type="spellEnd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0E7D78" w:rsidRPr="00DB2229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ivanovo</w:t>
      </w:r>
      <w:proofErr w:type="spellEnd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5334C0" w:rsidRPr="00DB2229">
        <w:rPr>
          <w:rStyle w:val="a4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="00DD5546" w:rsidRPr="00DB2229"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0E7D78" w:rsidRPr="00DB2229">
        <w:rPr>
          <w:rFonts w:ascii="Times New Roman" w:hAnsi="Times New Roman" w:cs="Times New Roman"/>
          <w:sz w:val="28"/>
          <w:szCs w:val="28"/>
        </w:rPr>
        <w:t>;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729" w:rsidRPr="00DB2229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официального сайта</w:t>
      </w:r>
      <w:bookmarkStart w:id="0" w:name="sub_501102"/>
      <w:bookmarkEnd w:id="0"/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E7D78" w:rsidRPr="00DB2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https://адм-заволжск</w:t>
      </w:r>
      <w:proofErr w:type="gramStart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0E7D78" w:rsidRPr="00DB2229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5334C0" w:rsidRPr="00DB2229">
        <w:rPr>
          <w:rFonts w:ascii="Times New Roman" w:hAnsi="Times New Roman" w:cs="Times New Roman"/>
          <w:sz w:val="28"/>
          <w:szCs w:val="28"/>
        </w:rPr>
        <w:t xml:space="preserve">) </w:t>
      </w:r>
      <w:r w:rsidR="005334C0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Муниципальный контроль</w:t>
      </w:r>
      <w:r w:rsidR="00207F8D" w:rsidRPr="00DB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 Общественные обсуждения. </w:t>
      </w:r>
    </w:p>
    <w:p w:rsidR="00B84729" w:rsidRPr="00F13B63" w:rsidRDefault="00B84729" w:rsidP="002455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13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84729" w:rsidRPr="0088589A" w:rsidRDefault="0088589A" w:rsidP="0088589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88589A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проект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Программа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="00E47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лесного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контроля 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в </w:t>
      </w:r>
      <w:r w:rsidR="00E47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границах 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Заволжско</w:t>
      </w:r>
      <w:r w:rsidR="00E47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го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городско</w:t>
      </w:r>
      <w:r w:rsidR="00E47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го</w:t>
      </w:r>
      <w:r w:rsidR="00F13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поселени</w:t>
      </w:r>
      <w:r w:rsidR="00E473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>я</w:t>
      </w:r>
      <w:r w:rsidR="00704C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AFB"/>
        </w:rPr>
        <w:t xml:space="preserve"> 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9921D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D4A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4A18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CD4A1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CD4A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D2487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CD4A18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</w:t>
      </w:r>
      <w:r w:rsidR="00E47364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лесного</w:t>
      </w:r>
      <w:r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контроля 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в</w:t>
      </w:r>
      <w:r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</w:t>
      </w:r>
      <w:r w:rsidR="00E47364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границах </w:t>
      </w:r>
      <w:r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Заволжско</w:t>
      </w:r>
      <w:r w:rsidR="00E47364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го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городско</w:t>
      </w:r>
      <w:r w:rsidR="00E47364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го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поселени</w:t>
      </w:r>
      <w:r w:rsidR="00E47364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я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22330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CD4A18">
        <w:rPr>
          <w:rFonts w:ascii="Times New Roman" w:hAnsi="Times New Roman" w:cs="Times New Roman"/>
          <w:sz w:val="28"/>
          <w:szCs w:val="28"/>
        </w:rPr>
        <w:t xml:space="preserve"> (далее – Программа</w:t>
      </w:r>
      <w:r w:rsidR="002E0F94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CD4A18">
        <w:rPr>
          <w:rFonts w:ascii="Times New Roman" w:hAnsi="Times New Roman" w:cs="Times New Roman"/>
          <w:sz w:val="28"/>
          <w:szCs w:val="28"/>
        </w:rPr>
        <w:t>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 основании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CD4A18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законам ценностям, утвержденной постановлением Правительства Российской Федерации от 25.06.2021 № 990 и предусматривает комплекс мероприятий по профилактике 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рисков причинения вреда (ущерба) охраняемым законом ценностям </w:t>
      </w:r>
      <w:r w:rsidR="002E0F94">
        <w:rPr>
          <w:rFonts w:ascii="Times New Roman" w:hAnsi="Times New Roman" w:cs="Times New Roman"/>
          <w:color w:val="000000"/>
          <w:sz w:val="28"/>
          <w:szCs w:val="28"/>
        </w:rPr>
        <w:t>при осуществлении</w:t>
      </w:r>
      <w:r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E47364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лесного</w:t>
      </w:r>
      <w:r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контроля </w:t>
      </w:r>
      <w:r w:rsidR="00124A7C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в</w:t>
      </w:r>
      <w:r w:rsidR="00124A7C"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</w:t>
      </w:r>
      <w:r w:rsidR="00E47364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границах </w:t>
      </w:r>
      <w:r w:rsidR="00E47364"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Заволжско</w:t>
      </w:r>
      <w:r w:rsidR="00E47364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го городского поселения.</w:t>
      </w:r>
    </w:p>
    <w:p w:rsidR="00CD4A18" w:rsidRPr="00CD4A18" w:rsidRDefault="00CD4A18" w:rsidP="0056703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56703E">
        <w:rPr>
          <w:rFonts w:ascii="Times New Roman" w:hAnsi="Times New Roman" w:cs="Times New Roman"/>
          <w:sz w:val="28"/>
          <w:szCs w:val="28"/>
        </w:rPr>
        <w:t>лесного</w:t>
      </w:r>
      <w:r w:rsidRPr="00CD4A18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F13B63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в</w:t>
      </w:r>
      <w:r w:rsidR="00F13B63"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</w:t>
      </w:r>
      <w:r w:rsidR="0056703E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границах </w:t>
      </w:r>
      <w:r w:rsidR="0056703E" w:rsidRPr="00CD4A18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Заволжско</w:t>
      </w:r>
      <w:r w:rsidR="0056703E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го городского поселения</w:t>
      </w:r>
      <w:r w:rsidR="0056703E" w:rsidRPr="00CD4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F94" w:rsidRPr="00CD4A18">
        <w:rPr>
          <w:rFonts w:ascii="Times New Roman" w:hAnsi="Times New Roman" w:cs="Times New Roman"/>
          <w:sz w:val="28"/>
          <w:szCs w:val="28"/>
        </w:rPr>
        <w:t>(далее - муниципальный контроль)</w:t>
      </w:r>
      <w:r w:rsidRPr="00CD4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03E" w:rsidRPr="0056703E" w:rsidRDefault="00CD4A18" w:rsidP="0056703E">
      <w:pPr>
        <w:spacing w:after="0" w:line="240" w:lineRule="auto"/>
        <w:ind w:firstLine="539"/>
        <w:jc w:val="both"/>
        <w:rPr>
          <w:rStyle w:val="pt-a0-000004"/>
          <w:rFonts w:ascii="Times New Roman" w:hAnsi="Times New Roman" w:cs="Times New Roman"/>
          <w:sz w:val="28"/>
          <w:szCs w:val="28"/>
        </w:rPr>
      </w:pPr>
      <w:r w:rsidRPr="0056703E">
        <w:rPr>
          <w:rFonts w:ascii="Times New Roman" w:hAnsi="Times New Roman" w:cs="Times New Roman"/>
          <w:sz w:val="28"/>
          <w:szCs w:val="28"/>
        </w:rPr>
        <w:t xml:space="preserve">3. </w:t>
      </w:r>
      <w:r w:rsidR="0056703E" w:rsidRPr="0056703E">
        <w:rPr>
          <w:rStyle w:val="pt-a0-000004"/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r w:rsidR="0056703E" w:rsidRPr="0056703E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="0056703E" w:rsidRPr="0056703E">
        <w:rPr>
          <w:rStyle w:val="pt-a0-000004"/>
          <w:rFonts w:ascii="Times New Roman" w:hAnsi="Times New Roman" w:cs="Times New Roman"/>
          <w:sz w:val="28"/>
          <w:szCs w:val="28"/>
        </w:rPr>
        <w:t xml:space="preserve"> в отношении лесных участков, находящихся в собственности </w:t>
      </w:r>
      <w:r w:rsidR="0056703E" w:rsidRPr="0056703E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Заволжского городского поселения</w:t>
      </w:r>
      <w:r w:rsidR="0056703E" w:rsidRPr="0056703E">
        <w:rPr>
          <w:rStyle w:val="pt-a0-000004"/>
          <w:rFonts w:ascii="Times New Roman" w:hAnsi="Times New Roman" w:cs="Times New Roman"/>
          <w:sz w:val="28"/>
          <w:szCs w:val="28"/>
        </w:rPr>
        <w:t>.</w:t>
      </w:r>
    </w:p>
    <w:p w:rsidR="00CD4A18" w:rsidRPr="00207F8D" w:rsidRDefault="00CD4A18" w:rsidP="0056703E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</w:t>
      </w:r>
      <w:r w:rsidR="00FD67A2">
        <w:rPr>
          <w:rFonts w:ascii="Times New Roman" w:hAnsi="Times New Roman" w:cs="Times New Roman"/>
          <w:sz w:val="28"/>
          <w:szCs w:val="28"/>
        </w:rPr>
        <w:t xml:space="preserve"> </w:t>
      </w:r>
      <w:r w:rsidR="0056703E">
        <w:rPr>
          <w:rFonts w:ascii="Times New Roman" w:hAnsi="Times New Roman" w:cs="Times New Roman"/>
          <w:sz w:val="28"/>
          <w:szCs w:val="28"/>
        </w:rPr>
        <w:t xml:space="preserve">также исполнение решений, принимаемых по результатам контрольных мероприятий. </w:t>
      </w:r>
    </w:p>
    <w:p w:rsidR="00223305" w:rsidRPr="00207F8D" w:rsidRDefault="00CD4A18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8D">
        <w:rPr>
          <w:rFonts w:ascii="Times New Roman" w:hAnsi="Times New Roman" w:cs="Times New Roman"/>
          <w:sz w:val="28"/>
          <w:szCs w:val="28"/>
        </w:rPr>
        <w:t xml:space="preserve">5. </w:t>
      </w:r>
      <w:r w:rsidR="00AF6A1E" w:rsidRPr="00207F8D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Заволжского муниципального района Ивановской области, в лице </w:t>
      </w:r>
      <w:r w:rsidR="00223305" w:rsidRPr="00207F8D">
        <w:rPr>
          <w:rFonts w:ascii="Times New Roman" w:hAnsi="Times New Roman" w:cs="Times New Roman"/>
          <w:sz w:val="28"/>
          <w:szCs w:val="28"/>
        </w:rPr>
        <w:t>управления</w:t>
      </w:r>
      <w:r w:rsidR="00AF6A1E" w:rsidRPr="00207F8D">
        <w:rPr>
          <w:rFonts w:ascii="Times New Roman" w:hAnsi="Times New Roman" w:cs="Times New Roman"/>
          <w:sz w:val="28"/>
          <w:szCs w:val="28"/>
        </w:rPr>
        <w:t xml:space="preserve"> муниципального контроля (далее – контрольный</w:t>
      </w:r>
      <w:r w:rsidR="00223305" w:rsidRPr="00207F8D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:rsidR="00AF6A1E" w:rsidRPr="00207F8D" w:rsidRDefault="00223305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8D">
        <w:rPr>
          <w:rFonts w:ascii="Times New Roman" w:hAnsi="Times New Roman" w:cs="Times New Roman"/>
          <w:sz w:val="28"/>
          <w:szCs w:val="28"/>
        </w:rPr>
        <w:t xml:space="preserve">От имени Контрольного органа </w:t>
      </w:r>
      <w:r w:rsidR="00AF6A1E" w:rsidRPr="00207F8D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207F8D">
        <w:rPr>
          <w:rFonts w:ascii="Times New Roman" w:hAnsi="Times New Roman" w:cs="Times New Roman"/>
          <w:sz w:val="28"/>
          <w:szCs w:val="28"/>
        </w:rPr>
        <w:t>вправе осуществлять должностные лица</w:t>
      </w:r>
      <w:r w:rsidR="00AF6A1E" w:rsidRPr="00207F8D">
        <w:rPr>
          <w:rFonts w:ascii="Times New Roman" w:hAnsi="Times New Roman" w:cs="Times New Roman"/>
          <w:sz w:val="28"/>
          <w:szCs w:val="28"/>
        </w:rPr>
        <w:t>:</w:t>
      </w:r>
    </w:p>
    <w:p w:rsidR="00AF6A1E" w:rsidRPr="00207F8D" w:rsidRDefault="00AF6A1E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8D">
        <w:rPr>
          <w:rFonts w:ascii="Times New Roman" w:hAnsi="Times New Roman" w:cs="Times New Roman"/>
          <w:sz w:val="28"/>
          <w:szCs w:val="28"/>
        </w:rPr>
        <w:t xml:space="preserve">1) начальник </w:t>
      </w:r>
      <w:r w:rsidR="00223305" w:rsidRPr="00207F8D">
        <w:rPr>
          <w:rFonts w:ascii="Times New Roman" w:hAnsi="Times New Roman" w:cs="Times New Roman"/>
          <w:sz w:val="28"/>
          <w:szCs w:val="28"/>
        </w:rPr>
        <w:t>управления</w:t>
      </w:r>
      <w:r w:rsidRPr="00207F8D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Заволжского муниципального района;</w:t>
      </w:r>
    </w:p>
    <w:p w:rsidR="00AF6A1E" w:rsidRPr="00207F8D" w:rsidRDefault="00AF6A1E" w:rsidP="00AF6A1E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8D">
        <w:rPr>
          <w:rFonts w:ascii="Times New Roman" w:hAnsi="Times New Roman" w:cs="Times New Roman"/>
          <w:sz w:val="28"/>
          <w:szCs w:val="28"/>
        </w:rPr>
        <w:t xml:space="preserve">2) главный специалист </w:t>
      </w:r>
      <w:r w:rsidR="00223305" w:rsidRPr="00207F8D">
        <w:rPr>
          <w:rFonts w:ascii="Times New Roman" w:hAnsi="Times New Roman" w:cs="Times New Roman"/>
          <w:sz w:val="28"/>
          <w:szCs w:val="28"/>
        </w:rPr>
        <w:t>управления</w:t>
      </w:r>
      <w:r w:rsidRPr="00207F8D">
        <w:rPr>
          <w:rFonts w:ascii="Times New Roman" w:hAnsi="Times New Roman" w:cs="Times New Roman"/>
          <w:sz w:val="28"/>
          <w:szCs w:val="28"/>
        </w:rPr>
        <w:t xml:space="preserve"> муниципального контроля администрации Заволжско</w:t>
      </w:r>
      <w:r w:rsidR="00630026" w:rsidRPr="00207F8D">
        <w:rPr>
          <w:rFonts w:ascii="Times New Roman" w:hAnsi="Times New Roman" w:cs="Times New Roman"/>
          <w:sz w:val="28"/>
          <w:szCs w:val="28"/>
        </w:rPr>
        <w:t>го муниципального района (далее - инспектор</w:t>
      </w:r>
      <w:r w:rsidRPr="00207F8D">
        <w:rPr>
          <w:rFonts w:ascii="Times New Roman" w:hAnsi="Times New Roman" w:cs="Times New Roman"/>
          <w:sz w:val="28"/>
          <w:szCs w:val="28"/>
        </w:rPr>
        <w:t>).</w:t>
      </w:r>
    </w:p>
    <w:p w:rsidR="001576B5" w:rsidRDefault="001576B5" w:rsidP="001576B5">
      <w:pPr>
        <w:pStyle w:val="11"/>
        <w:tabs>
          <w:tab w:val="left" w:pos="101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лица имеют права, обязанности </w:t>
      </w:r>
      <w:r w:rsidRPr="00CD4A18">
        <w:rPr>
          <w:rFonts w:ascii="Times New Roman" w:hAnsi="Times New Roman"/>
          <w:sz w:val="28"/>
          <w:szCs w:val="28"/>
        </w:rPr>
        <w:t xml:space="preserve">и несут ответственность в соответствии с Федеральным законом от 31.07.2020 № 248-ФЗ «О государственном контроле (надзоре) </w:t>
      </w:r>
      <w:r>
        <w:rPr>
          <w:rFonts w:ascii="Times New Roman" w:hAnsi="Times New Roman"/>
          <w:sz w:val="28"/>
          <w:szCs w:val="28"/>
        </w:rPr>
        <w:t>(далее – Федеральный закон № 248-ФЗ).</w:t>
      </w:r>
      <w:r w:rsidRPr="004E49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2487">
        <w:rPr>
          <w:rFonts w:ascii="Times New Roman" w:hAnsi="Times New Roman" w:cs="Times New Roman"/>
          <w:b/>
          <w:sz w:val="28"/>
          <w:szCs w:val="28"/>
        </w:rPr>
        <w:t>. Цели и задачи реализации программы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6. Основными целями программы профилактики являются: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7. Задачами профилактики нарушений </w:t>
      </w:r>
      <w:r w:rsidR="0056703E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CD4A18">
        <w:rPr>
          <w:rFonts w:ascii="Times New Roman" w:hAnsi="Times New Roman" w:cs="Times New Roman"/>
          <w:sz w:val="28"/>
          <w:szCs w:val="28"/>
        </w:rPr>
        <w:t>законодательства являются: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нарушению обязательных требований </w:t>
      </w:r>
      <w:r w:rsidR="0056703E">
        <w:rPr>
          <w:rFonts w:ascii="Times New Roman" w:hAnsi="Times New Roman" w:cs="Times New Roman"/>
          <w:sz w:val="28"/>
          <w:szCs w:val="28"/>
        </w:rPr>
        <w:t>лесного</w:t>
      </w:r>
      <w:r w:rsidRPr="00CD4A18">
        <w:rPr>
          <w:rFonts w:ascii="Times New Roman" w:hAnsi="Times New Roman" w:cs="Times New Roman"/>
          <w:sz w:val="28"/>
          <w:szCs w:val="28"/>
        </w:rPr>
        <w:t xml:space="preserve"> законодательства, определение способов устранения или снижения рисков их возникновения;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обязательных требований </w:t>
      </w:r>
      <w:r w:rsidR="0056703E">
        <w:rPr>
          <w:rFonts w:ascii="Times New Roman" w:hAnsi="Times New Roman" w:cs="Times New Roman"/>
          <w:sz w:val="28"/>
          <w:szCs w:val="28"/>
        </w:rPr>
        <w:t>лесного</w:t>
      </w:r>
      <w:r w:rsidR="00CD4A18" w:rsidRPr="00CD4A18">
        <w:rPr>
          <w:rFonts w:ascii="Times New Roman" w:hAnsi="Times New Roman" w:cs="Times New Roman"/>
          <w:sz w:val="28"/>
          <w:szCs w:val="28"/>
        </w:rPr>
        <w:t xml:space="preserve"> законодательства у всех участников контрольной деятельности;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контрольной деятельности;</w:t>
      </w:r>
    </w:p>
    <w:p w:rsidR="00CD4A18" w:rsidRPr="00CD4A18" w:rsidRDefault="001576B5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4A18" w:rsidRPr="00CD4A18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755733">
        <w:rPr>
          <w:rFonts w:ascii="Times New Roman" w:hAnsi="Times New Roman" w:cs="Times New Roman"/>
          <w:sz w:val="28"/>
          <w:szCs w:val="28"/>
        </w:rPr>
        <w:t>лесного</w:t>
      </w:r>
      <w:r w:rsidR="00CD4A18" w:rsidRPr="00CD4A18">
        <w:rPr>
          <w:rFonts w:ascii="Times New Roman" w:hAnsi="Times New Roman" w:cs="Times New Roman"/>
          <w:sz w:val="28"/>
          <w:szCs w:val="28"/>
        </w:rPr>
        <w:t xml:space="preserve"> законодательства и необходимых мерах по их исполнению.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2487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</w:t>
      </w:r>
    </w:p>
    <w:p w:rsidR="00CD4A18" w:rsidRPr="00BD2487" w:rsidRDefault="00CD4A18" w:rsidP="00CD4A18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сроки (периодичность) их проведения 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80"/>
        <w:gridCol w:w="3402"/>
        <w:gridCol w:w="2127"/>
        <w:gridCol w:w="2976"/>
      </w:tblGrid>
      <w:tr w:rsidR="00CD4A18" w:rsidRPr="00CD4A18" w:rsidTr="008B2498">
        <w:tc>
          <w:tcPr>
            <w:tcW w:w="595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2" w:type="dxa"/>
            <w:gridSpan w:val="2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CD4A18" w:rsidRPr="00CD4A18" w:rsidTr="008B2498">
        <w:trPr>
          <w:trHeight w:val="297"/>
        </w:trPr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4A18" w:rsidRPr="00CD4A18" w:rsidTr="008B2498">
        <w:trPr>
          <w:trHeight w:val="395"/>
        </w:trPr>
        <w:tc>
          <w:tcPr>
            <w:tcW w:w="9180" w:type="dxa"/>
            <w:gridSpan w:val="5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20B14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(ст.  46 Федерального закона от 31.07.2020 № 248-ФЗ)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755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текстов нормативных правовых актов, регулирующих осуществление муниципального </w:t>
            </w:r>
            <w:r w:rsidR="00755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лесного</w:t>
            </w:r>
            <w:r w:rsidR="006D3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75573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755733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="006D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контроля, о сроках и порядке их вступления в силу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720B1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после официального опубликования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перечня нормативных правовых актов с указанием структурных единиц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AF6A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года;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месяца со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вступивших в силу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720B14" w:rsidP="00CD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CD4A18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FE2C82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4A18" w:rsidRPr="004E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1576B5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перечня объектов контроля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1576B5" w:rsidP="00AF6A1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595" w:type="dxa"/>
            <w:shd w:val="clear" w:color="auto" w:fill="auto"/>
          </w:tcPr>
          <w:p w:rsidR="00CD4A18" w:rsidRPr="004E49CB" w:rsidRDefault="00FE2C82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A18" w:rsidRPr="004E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CD4A18" w:rsidRPr="004E49CB" w:rsidRDefault="001576B5" w:rsidP="00CD4A1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127" w:type="dxa"/>
            <w:shd w:val="clear" w:color="auto" w:fill="auto"/>
          </w:tcPr>
          <w:p w:rsidR="00CD4A18" w:rsidRPr="004E49CB" w:rsidRDefault="00CD4A18" w:rsidP="001576B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 w:rsidR="0015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CD4A18" w:rsidRPr="004E49CB" w:rsidRDefault="00AF6A1E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1576B5" w:rsidRPr="00CD4A18" w:rsidTr="008B2498">
        <w:tc>
          <w:tcPr>
            <w:tcW w:w="595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1576B5" w:rsidRPr="00A374AE" w:rsidRDefault="001576B5" w:rsidP="00F82CE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7" w:type="dxa"/>
            <w:shd w:val="clear" w:color="auto" w:fill="auto"/>
          </w:tcPr>
          <w:p w:rsidR="001576B5" w:rsidRPr="004E49CB" w:rsidRDefault="00212C10" w:rsidP="00FE2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I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1576B5" w:rsidRPr="00CD4A18" w:rsidTr="008B2498">
        <w:tc>
          <w:tcPr>
            <w:tcW w:w="595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2" w:type="dxa"/>
            <w:gridSpan w:val="2"/>
            <w:shd w:val="clear" w:color="auto" w:fill="auto"/>
          </w:tcPr>
          <w:p w:rsidR="001576B5" w:rsidRPr="00C71B0C" w:rsidRDefault="001576B5" w:rsidP="00755733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B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доклада о муниципальном </w:t>
            </w:r>
            <w:r w:rsidR="00755733">
              <w:rPr>
                <w:rFonts w:ascii="Times New Roman" w:hAnsi="Times New Roman" w:cs="Times New Roman"/>
                <w:sz w:val="24"/>
                <w:szCs w:val="24"/>
              </w:rPr>
              <w:t>лесном</w:t>
            </w:r>
            <w:r w:rsidR="006D3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0C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</w:p>
        </w:tc>
        <w:tc>
          <w:tcPr>
            <w:tcW w:w="2127" w:type="dxa"/>
            <w:shd w:val="clear" w:color="auto" w:fill="auto"/>
          </w:tcPr>
          <w:p w:rsidR="001576B5" w:rsidRPr="004E49CB" w:rsidRDefault="00212C10" w:rsidP="00FE2C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>не позднее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4A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shd w:val="clear" w:color="auto" w:fill="auto"/>
          </w:tcPr>
          <w:p w:rsidR="001576B5" w:rsidRPr="004E49CB" w:rsidRDefault="001576B5" w:rsidP="00CD4A1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</w:tr>
      <w:tr w:rsidR="00CD4A18" w:rsidRPr="00CD4A18" w:rsidTr="008B2498">
        <w:tc>
          <w:tcPr>
            <w:tcW w:w="9180" w:type="dxa"/>
            <w:gridSpan w:val="5"/>
            <w:shd w:val="clear" w:color="auto" w:fill="auto"/>
          </w:tcPr>
          <w:p w:rsidR="00CD4A18" w:rsidRPr="004E49CB" w:rsidRDefault="00CD4A18" w:rsidP="00BE74C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="00BE74C9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(ст.  50 Федерального закона от 31.07.2020 № 248-ФЗ)</w:t>
            </w:r>
          </w:p>
        </w:tc>
      </w:tr>
      <w:tr w:rsidR="004E49CB" w:rsidRPr="00CD4A18" w:rsidTr="004E49CB">
        <w:tc>
          <w:tcPr>
            <w:tcW w:w="675" w:type="dxa"/>
            <w:gridSpan w:val="2"/>
            <w:shd w:val="clear" w:color="auto" w:fill="auto"/>
          </w:tcPr>
          <w:p w:rsidR="004E49CB" w:rsidRPr="004E49CB" w:rsidRDefault="00212C10" w:rsidP="00192B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2C10" w:rsidRDefault="00212C10" w:rsidP="00212C1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контролируемых лиц проводится следующими способами: по телефону, посредством </w:t>
            </w:r>
            <w:proofErr w:type="spellStart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212C10" w:rsidRDefault="00212C10" w:rsidP="00212C1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организация и осуществление муниципального </w:t>
            </w:r>
            <w:r w:rsidR="00755733"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F13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55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границах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Заволжско</w:t>
            </w:r>
            <w:r w:rsidR="00755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01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3B6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</w:t>
            </w:r>
            <w:r w:rsidR="00755733">
              <w:rPr>
                <w:rFonts w:ascii="Times New Roman" w:hAnsi="Times New Roman" w:cs="Times New Roman"/>
                <w:bCs/>
                <w:sz w:val="24"/>
                <w:szCs w:val="24"/>
              </w:rPr>
              <w:t>го поселения;</w:t>
            </w:r>
          </w:p>
          <w:p w:rsidR="004E49CB" w:rsidRPr="004E49CB" w:rsidRDefault="00212C10" w:rsidP="00755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б) порядок осуществления контрольных мероприятий, установленных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</w:t>
            </w:r>
            <w:r w:rsidR="00755733">
              <w:rPr>
                <w:rFonts w:ascii="Times New Roman" w:hAnsi="Times New Roman" w:cs="Times New Roman"/>
                <w:sz w:val="24"/>
                <w:szCs w:val="24"/>
              </w:rPr>
              <w:t>лесном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4F"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 w:rsidR="00755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границах Заволжского </w:t>
            </w:r>
            <w:r w:rsidR="00755733" w:rsidRPr="00801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5733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поселения.</w:t>
            </w:r>
          </w:p>
        </w:tc>
        <w:tc>
          <w:tcPr>
            <w:tcW w:w="2127" w:type="dxa"/>
            <w:shd w:val="clear" w:color="auto" w:fill="auto"/>
          </w:tcPr>
          <w:p w:rsidR="004E49CB" w:rsidRPr="004E49CB" w:rsidRDefault="00212C10" w:rsidP="00192B2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4E49CB" w:rsidRPr="004E49CB" w:rsidRDefault="004E49CB" w:rsidP="00192B2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4E49CB" w:rsidRPr="004E49CB" w:rsidRDefault="004E49CB" w:rsidP="00192B2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</w:t>
            </w:r>
          </w:p>
        </w:tc>
      </w:tr>
    </w:tbl>
    <w:p w:rsidR="00CD4A18" w:rsidRPr="00CD4A18" w:rsidRDefault="00CD4A18" w:rsidP="00207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A18" w:rsidRPr="00BD2487" w:rsidRDefault="00CD4A18" w:rsidP="00CD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D24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2487">
        <w:rPr>
          <w:rFonts w:ascii="Times New Roman" w:hAnsi="Times New Roman" w:cs="Times New Roman"/>
          <w:b/>
          <w:sz w:val="28"/>
          <w:szCs w:val="28"/>
        </w:rPr>
        <w:t>. Показатели результативности и эффективности</w:t>
      </w:r>
    </w:p>
    <w:p w:rsidR="00CD4A18" w:rsidRPr="00BD2487" w:rsidRDefault="00CD4A18" w:rsidP="00CD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487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A18">
        <w:rPr>
          <w:rFonts w:ascii="Times New Roman" w:hAnsi="Times New Roman" w:cs="Times New Roman"/>
          <w:sz w:val="28"/>
          <w:szCs w:val="28"/>
        </w:rPr>
        <w:t>Д</w:t>
      </w:r>
      <w:bookmarkStart w:id="1" w:name="_GoBack"/>
      <w:bookmarkEnd w:id="1"/>
      <w:r w:rsidRPr="00CD4A18">
        <w:rPr>
          <w:rFonts w:ascii="Times New Roman" w:hAnsi="Times New Roman" w:cs="Times New Roman"/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CD4A18" w:rsidRPr="00CD4A18" w:rsidRDefault="00CD4A18" w:rsidP="00CD4A18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3F4A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 Федерального закона от 31.07.202</w:t>
            </w:r>
            <w:r w:rsidR="003F4A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D4A18" w:rsidRPr="00CD4A18" w:rsidTr="008B249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CD4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18" w:rsidRPr="004E49CB" w:rsidRDefault="00CD4A18" w:rsidP="00231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31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</w:t>
            </w:r>
            <w:r w:rsidR="00AF6A1E" w:rsidRPr="004E49CB">
              <w:rPr>
                <w:rFonts w:ascii="Times New Roman" w:hAnsi="Times New Roman" w:cs="Times New Roman"/>
                <w:sz w:val="24"/>
                <w:szCs w:val="24"/>
              </w:rPr>
              <w:t xml:space="preserve">(надзорным) </w:t>
            </w:r>
            <w:r w:rsidRPr="004E49CB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</w:tc>
      </w:tr>
    </w:tbl>
    <w:p w:rsidR="00EB1CEC" w:rsidRDefault="00EB1CEC"/>
    <w:sectPr w:rsidR="00EB1CEC" w:rsidSect="0024558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CF" w:rsidRDefault="00E37CCF" w:rsidP="00245585">
      <w:pPr>
        <w:spacing w:after="0" w:line="240" w:lineRule="auto"/>
      </w:pPr>
      <w:r>
        <w:separator/>
      </w:r>
    </w:p>
  </w:endnote>
  <w:endnote w:type="continuationSeparator" w:id="0">
    <w:p w:rsidR="00E37CCF" w:rsidRDefault="00E37CCF" w:rsidP="0024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CF" w:rsidRDefault="00E37CCF" w:rsidP="00245585">
      <w:pPr>
        <w:spacing w:after="0" w:line="240" w:lineRule="auto"/>
      </w:pPr>
      <w:r>
        <w:separator/>
      </w:r>
    </w:p>
  </w:footnote>
  <w:footnote w:type="continuationSeparator" w:id="0">
    <w:p w:rsidR="00E37CCF" w:rsidRDefault="00E37CCF" w:rsidP="00245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729"/>
    <w:rsid w:val="00042DD8"/>
    <w:rsid w:val="000A6B15"/>
    <w:rsid w:val="000B3AE5"/>
    <w:rsid w:val="000C23F0"/>
    <w:rsid w:val="000D0065"/>
    <w:rsid w:val="000E7D78"/>
    <w:rsid w:val="00112EDD"/>
    <w:rsid w:val="001232DD"/>
    <w:rsid w:val="00124A7C"/>
    <w:rsid w:val="00152F17"/>
    <w:rsid w:val="001576B5"/>
    <w:rsid w:val="001A295A"/>
    <w:rsid w:val="001C714E"/>
    <w:rsid w:val="001C7220"/>
    <w:rsid w:val="00207F8D"/>
    <w:rsid w:val="00212C10"/>
    <w:rsid w:val="00223305"/>
    <w:rsid w:val="0023156E"/>
    <w:rsid w:val="00245585"/>
    <w:rsid w:val="00252C23"/>
    <w:rsid w:val="00266F54"/>
    <w:rsid w:val="002915F7"/>
    <w:rsid w:val="002B3EE6"/>
    <w:rsid w:val="002C46BE"/>
    <w:rsid w:val="002E0F94"/>
    <w:rsid w:val="003274A8"/>
    <w:rsid w:val="003919EC"/>
    <w:rsid w:val="003B3FBB"/>
    <w:rsid w:val="003B58E1"/>
    <w:rsid w:val="003F4A7C"/>
    <w:rsid w:val="0040724D"/>
    <w:rsid w:val="00432EBD"/>
    <w:rsid w:val="00473C61"/>
    <w:rsid w:val="004E49CB"/>
    <w:rsid w:val="005062ED"/>
    <w:rsid w:val="005334C0"/>
    <w:rsid w:val="0054300F"/>
    <w:rsid w:val="0056703E"/>
    <w:rsid w:val="00626223"/>
    <w:rsid w:val="00630026"/>
    <w:rsid w:val="00642D2D"/>
    <w:rsid w:val="006D3EF7"/>
    <w:rsid w:val="00704C25"/>
    <w:rsid w:val="00720B14"/>
    <w:rsid w:val="00755733"/>
    <w:rsid w:val="00776CC6"/>
    <w:rsid w:val="00800AD3"/>
    <w:rsid w:val="00866FBB"/>
    <w:rsid w:val="0088589A"/>
    <w:rsid w:val="009921D2"/>
    <w:rsid w:val="009B2211"/>
    <w:rsid w:val="009B7B02"/>
    <w:rsid w:val="009D2AEB"/>
    <w:rsid w:val="00A06985"/>
    <w:rsid w:val="00A40BFE"/>
    <w:rsid w:val="00A527A5"/>
    <w:rsid w:val="00AD2FC9"/>
    <w:rsid w:val="00AD4655"/>
    <w:rsid w:val="00AF6A1E"/>
    <w:rsid w:val="00B41011"/>
    <w:rsid w:val="00B61E75"/>
    <w:rsid w:val="00B84729"/>
    <w:rsid w:val="00BD2487"/>
    <w:rsid w:val="00BD7141"/>
    <w:rsid w:val="00BE74C9"/>
    <w:rsid w:val="00C52DD3"/>
    <w:rsid w:val="00C5312E"/>
    <w:rsid w:val="00C85B7C"/>
    <w:rsid w:val="00CA47E6"/>
    <w:rsid w:val="00CD4A18"/>
    <w:rsid w:val="00CD6784"/>
    <w:rsid w:val="00D36120"/>
    <w:rsid w:val="00DB2229"/>
    <w:rsid w:val="00DB7ED4"/>
    <w:rsid w:val="00DD027B"/>
    <w:rsid w:val="00DD5546"/>
    <w:rsid w:val="00DE4632"/>
    <w:rsid w:val="00E34B85"/>
    <w:rsid w:val="00E37CCF"/>
    <w:rsid w:val="00E47364"/>
    <w:rsid w:val="00EA340E"/>
    <w:rsid w:val="00EB1CEC"/>
    <w:rsid w:val="00F13B63"/>
    <w:rsid w:val="00F70F12"/>
    <w:rsid w:val="00F73936"/>
    <w:rsid w:val="00F812E1"/>
    <w:rsid w:val="00FD67A2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EC"/>
  </w:style>
  <w:style w:type="paragraph" w:styleId="1">
    <w:name w:val="heading 1"/>
    <w:basedOn w:val="a"/>
    <w:link w:val="10"/>
    <w:uiPriority w:val="9"/>
    <w:qFormat/>
    <w:rsid w:val="00BD2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729"/>
  </w:style>
  <w:style w:type="character" w:styleId="a4">
    <w:name w:val="Hyperlink"/>
    <w:basedOn w:val="a0"/>
    <w:uiPriority w:val="99"/>
    <w:unhideWhenUsed/>
    <w:rsid w:val="00B84729"/>
    <w:rPr>
      <w:color w:val="0000FF"/>
      <w:u w:val="single"/>
    </w:rPr>
  </w:style>
  <w:style w:type="paragraph" w:customStyle="1" w:styleId="ConsPlusNormal">
    <w:name w:val="ConsPlusNormal"/>
    <w:next w:val="a"/>
    <w:link w:val="ConsPlusNormal1"/>
    <w:rsid w:val="004072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40724D"/>
    <w:rPr>
      <w:rFonts w:ascii="Arial" w:eastAsia="Arial" w:hAnsi="Arial" w:cs="Times New Roman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5585"/>
  </w:style>
  <w:style w:type="paragraph" w:styleId="a7">
    <w:name w:val="footer"/>
    <w:basedOn w:val="a"/>
    <w:link w:val="a8"/>
    <w:uiPriority w:val="99"/>
    <w:semiHidden/>
    <w:unhideWhenUsed/>
    <w:rsid w:val="00245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5585"/>
  </w:style>
  <w:style w:type="character" w:customStyle="1" w:styleId="a9">
    <w:name w:val="Основной текст_"/>
    <w:link w:val="11"/>
    <w:locked/>
    <w:rsid w:val="00B61E75"/>
    <w:rPr>
      <w:sz w:val="26"/>
      <w:szCs w:val="26"/>
    </w:rPr>
  </w:style>
  <w:style w:type="paragraph" w:customStyle="1" w:styleId="11">
    <w:name w:val="Основной текст1"/>
    <w:basedOn w:val="a"/>
    <w:link w:val="a9"/>
    <w:rsid w:val="00B61E75"/>
    <w:pPr>
      <w:widowControl w:val="0"/>
      <w:spacing w:after="0" w:line="252" w:lineRule="auto"/>
      <w:ind w:firstLine="400"/>
    </w:pPr>
    <w:rPr>
      <w:sz w:val="26"/>
      <w:szCs w:val="26"/>
    </w:rPr>
  </w:style>
  <w:style w:type="paragraph" w:customStyle="1" w:styleId="12">
    <w:name w:val="Без интервала1"/>
    <w:rsid w:val="00B61E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D2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t-a0-000004">
    <w:name w:val="pt-a0-000004"/>
    <w:basedOn w:val="a0"/>
    <w:qFormat/>
    <w:rsid w:val="00567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2115A-2C62-48C9-AA9C-98342431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ZavavRaiAdm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OOC&amp;P</dc:creator>
  <cp:lastModifiedBy>kontrol</cp:lastModifiedBy>
  <cp:revision>3</cp:revision>
  <dcterms:created xsi:type="dcterms:W3CDTF">2024-01-12T12:00:00Z</dcterms:created>
  <dcterms:modified xsi:type="dcterms:W3CDTF">2024-01-12T12:36:00Z</dcterms:modified>
</cp:coreProperties>
</file>