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1C5" w:rsidRPr="008A41C5" w:rsidRDefault="008A41C5" w:rsidP="00AB4DFD">
      <w:pPr>
        <w:pStyle w:val="1"/>
        <w:spacing w:before="0" w:beforeAutospacing="0" w:after="0" w:afterAutospacing="0"/>
        <w:ind w:firstLine="709"/>
        <w:jc w:val="both"/>
        <w:rPr>
          <w:b w:val="0"/>
          <w:sz w:val="28"/>
          <w:szCs w:val="28"/>
          <w:shd w:val="clear" w:color="auto" w:fill="FFFFFF"/>
        </w:rPr>
      </w:pPr>
      <w:r w:rsidRPr="008A41C5">
        <w:rPr>
          <w:b w:val="0"/>
          <w:sz w:val="28"/>
          <w:szCs w:val="28"/>
          <w:shd w:val="clear" w:color="auto" w:fill="FFFFFF"/>
        </w:rPr>
        <w:t>В</w:t>
      </w:r>
      <w:r w:rsidR="005653B8" w:rsidRPr="008A41C5">
        <w:rPr>
          <w:b w:val="0"/>
          <w:sz w:val="28"/>
          <w:szCs w:val="28"/>
          <w:shd w:val="clear" w:color="auto" w:fill="FFFFFF"/>
        </w:rPr>
        <w:t xml:space="preserve"> Управлени</w:t>
      </w:r>
      <w:r w:rsidRPr="008A41C5">
        <w:rPr>
          <w:b w:val="0"/>
          <w:sz w:val="28"/>
          <w:szCs w:val="28"/>
          <w:shd w:val="clear" w:color="auto" w:fill="FFFFFF"/>
        </w:rPr>
        <w:t>и</w:t>
      </w:r>
      <w:r w:rsidR="005653B8" w:rsidRPr="008A41C5">
        <w:rPr>
          <w:b w:val="0"/>
          <w:sz w:val="28"/>
          <w:szCs w:val="28"/>
          <w:shd w:val="clear" w:color="auto" w:fill="FFFFFF"/>
        </w:rPr>
        <w:t xml:space="preserve"> Росреестра по Ивановской области </w:t>
      </w:r>
      <w:r w:rsidRPr="008A41C5">
        <w:rPr>
          <w:b w:val="0"/>
          <w:sz w:val="28"/>
          <w:szCs w:val="28"/>
        </w:rPr>
        <w:t>прошло заседание итоговой коллегии, на котором подвели итоги деятельности Управления за 2023 год и обозначили задачи на текущий 2024 год по каждому направлению.</w:t>
      </w:r>
    </w:p>
    <w:p w:rsidR="00FD6823" w:rsidRDefault="008A41C5" w:rsidP="00AB4DFD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</w:pPr>
      <w:r w:rsidRPr="00FD6823">
        <w:rPr>
          <w:rFonts w:ascii="Times New Roman" w:hAnsi="Times New Roman" w:cs="Times New Roman"/>
          <w:sz w:val="28"/>
          <w:szCs w:val="28"/>
          <w:shd w:val="clear" w:color="auto" w:fill="FFFFFF"/>
        </w:rPr>
        <w:t>В заседании</w:t>
      </w:r>
      <w:r w:rsidR="005653B8" w:rsidRPr="00FD6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коллегии прин</w:t>
      </w:r>
      <w:r w:rsidR="00D718B2">
        <w:rPr>
          <w:rFonts w:ascii="Times New Roman" w:hAnsi="Times New Roman" w:cs="Times New Roman"/>
          <w:sz w:val="28"/>
          <w:szCs w:val="28"/>
          <w:shd w:val="clear" w:color="auto" w:fill="FFFFFF"/>
        </w:rPr>
        <w:t>я</w:t>
      </w:r>
      <w:r w:rsidR="005653B8" w:rsidRPr="00FD6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ли участие: </w:t>
      </w:r>
      <w:r w:rsidR="00D718B2">
        <w:rPr>
          <w:rFonts w:ascii="Times New Roman" w:hAnsi="Times New Roman" w:cs="Times New Roman"/>
          <w:bCs/>
          <w:sz w:val="28"/>
          <w:szCs w:val="28"/>
        </w:rPr>
        <w:t>г</w:t>
      </w:r>
      <w:r w:rsidRPr="00FD6823">
        <w:rPr>
          <w:rFonts w:ascii="Times New Roman" w:hAnsi="Times New Roman" w:cs="Times New Roman"/>
          <w:bCs/>
          <w:sz w:val="28"/>
          <w:szCs w:val="28"/>
        </w:rPr>
        <w:t xml:space="preserve">лавный федеральный инспектор по Ивановской области </w:t>
      </w:r>
      <w:r w:rsidR="005653B8" w:rsidRPr="00FD6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Михаил Калашников, </w:t>
      </w:r>
      <w:r w:rsidRPr="00FD6823">
        <w:rPr>
          <w:rFonts w:ascii="Times New Roman" w:hAnsi="Times New Roman" w:cs="Times New Roman"/>
          <w:sz w:val="28"/>
          <w:szCs w:val="28"/>
          <w:shd w:val="clear" w:color="auto" w:fill="FFFFFF"/>
        </w:rPr>
        <w:t>р</w:t>
      </w:r>
      <w:r w:rsidR="005653B8" w:rsidRPr="00FD6823">
        <w:rPr>
          <w:rFonts w:ascii="Times New Roman" w:hAnsi="Times New Roman" w:cs="Times New Roman"/>
          <w:sz w:val="28"/>
          <w:szCs w:val="28"/>
          <w:shd w:val="clear" w:color="auto" w:fill="FFFFFF"/>
        </w:rPr>
        <w:t>уководитель</w:t>
      </w:r>
      <w:r w:rsidRPr="00FD6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53B8" w:rsidRPr="00FD6823">
        <w:rPr>
          <w:rFonts w:ascii="Times New Roman" w:hAnsi="Times New Roman" w:cs="Times New Roman"/>
          <w:sz w:val="28"/>
          <w:szCs w:val="28"/>
          <w:shd w:val="clear" w:color="auto" w:fill="FFFFFF"/>
        </w:rPr>
        <w:t>Управления</w:t>
      </w:r>
      <w:r w:rsidRPr="00FD6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53B8" w:rsidRPr="00FD6823">
        <w:rPr>
          <w:rFonts w:ascii="Times New Roman" w:hAnsi="Times New Roman" w:cs="Times New Roman"/>
          <w:sz w:val="28"/>
          <w:szCs w:val="28"/>
          <w:shd w:val="clear" w:color="auto" w:fill="FFFFFF"/>
        </w:rPr>
        <w:t>Федеральной</w:t>
      </w:r>
      <w:r w:rsidRPr="00FD6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53B8" w:rsidRPr="00FD6823">
        <w:rPr>
          <w:rFonts w:ascii="Times New Roman" w:hAnsi="Times New Roman" w:cs="Times New Roman"/>
          <w:sz w:val="28"/>
          <w:szCs w:val="28"/>
          <w:shd w:val="clear" w:color="auto" w:fill="FFFFFF"/>
        </w:rPr>
        <w:t>службы</w:t>
      </w:r>
      <w:r w:rsidRPr="00FD6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53B8" w:rsidRPr="00FD6823">
        <w:rPr>
          <w:rFonts w:ascii="Times New Roman" w:hAnsi="Times New Roman" w:cs="Times New Roman"/>
          <w:sz w:val="28"/>
          <w:szCs w:val="28"/>
          <w:shd w:val="clear" w:color="auto" w:fill="FFFFFF"/>
        </w:rPr>
        <w:t>судебных</w:t>
      </w:r>
      <w:r w:rsidRPr="00FD6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53B8" w:rsidRPr="00FD6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приставов </w:t>
      </w:r>
      <w:r w:rsidRPr="00FD6823">
        <w:rPr>
          <w:rFonts w:ascii="Times New Roman" w:hAnsi="Times New Roman" w:cs="Times New Roman"/>
          <w:sz w:val="28"/>
          <w:szCs w:val="28"/>
          <w:shd w:val="clear" w:color="auto" w:fill="FFFFFF"/>
        </w:rPr>
        <w:t>п</w:t>
      </w:r>
      <w:r w:rsidR="005653B8" w:rsidRPr="00FD6823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Pr="00FD6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53B8" w:rsidRPr="00FD6823">
        <w:rPr>
          <w:rFonts w:ascii="Times New Roman" w:hAnsi="Times New Roman" w:cs="Times New Roman"/>
          <w:sz w:val="28"/>
          <w:szCs w:val="28"/>
          <w:shd w:val="clear" w:color="auto" w:fill="FFFFFF"/>
        </w:rPr>
        <w:t>Ивановской</w:t>
      </w:r>
      <w:r w:rsidRPr="00FD6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653B8" w:rsidRPr="00FD6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области Алексей </w:t>
      </w:r>
      <w:proofErr w:type="spellStart"/>
      <w:r w:rsidR="005653B8" w:rsidRPr="00FD6823">
        <w:rPr>
          <w:rFonts w:ascii="Times New Roman" w:hAnsi="Times New Roman" w:cs="Times New Roman"/>
          <w:sz w:val="28"/>
          <w:szCs w:val="28"/>
          <w:shd w:val="clear" w:color="auto" w:fill="FFFFFF"/>
        </w:rPr>
        <w:t>Чекмарёв</w:t>
      </w:r>
      <w:proofErr w:type="spellEnd"/>
      <w:r w:rsidR="005653B8" w:rsidRPr="00FD6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FD6823" w:rsidRPr="00FD6823">
        <w:rPr>
          <w:rFonts w:ascii="Times New Roman" w:hAnsi="Times New Roman" w:cs="Times New Roman"/>
          <w:sz w:val="28"/>
          <w:szCs w:val="28"/>
        </w:rPr>
        <w:t>заместитель руководителя Управления Федеральной налоговой службы по Ивановской области</w:t>
      </w:r>
      <w:r w:rsidR="00FD6823" w:rsidRPr="00FD6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D6823">
        <w:rPr>
          <w:rFonts w:ascii="Times New Roman" w:hAnsi="Times New Roman" w:cs="Times New Roman"/>
          <w:sz w:val="28"/>
          <w:szCs w:val="28"/>
          <w:shd w:val="clear" w:color="auto" w:fill="FFFFFF"/>
        </w:rPr>
        <w:t>Олег Яковлев,</w:t>
      </w:r>
      <w:r w:rsidR="00FD6823" w:rsidRPr="00FD6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6823" w:rsidRPr="00FD6823">
        <w:rPr>
          <w:rFonts w:ascii="Times New Roman" w:eastAsia="Times New Roman" w:hAnsi="Times New Roman" w:cs="Times New Roman"/>
          <w:sz w:val="28"/>
          <w:szCs w:val="28"/>
          <w:lang w:eastAsia="ru-RU"/>
        </w:rPr>
        <w:t>член Правительства Ивановской области - директор Департамента управления имуществом Ивановской области</w:t>
      </w:r>
      <w:r w:rsidRPr="00FD68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D6823" w:rsidRPr="00FD6823"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  <w:shd w:val="clear" w:color="auto" w:fill="FFFFFF"/>
        </w:rPr>
        <w:t xml:space="preserve">Сергей Рощин, </w:t>
      </w:r>
      <w:r w:rsidR="00FD6823" w:rsidRPr="00411E3F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зампредседателя Общественного совета</w:t>
      </w:r>
      <w:r w:rsidR="00FD682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при Управлении</w:t>
      </w:r>
      <w:r w:rsidR="00FD6823" w:rsidRPr="00FD682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,</w:t>
      </w:r>
      <w:r w:rsidR="00FD6823" w:rsidRPr="00FD6823">
        <w:rPr>
          <w:rFonts w:ascii="Times New Roman" w:hAnsi="Times New Roman" w:cs="Times New Roman"/>
          <w:sz w:val="28"/>
          <w:szCs w:val="28"/>
        </w:rPr>
        <w:t xml:space="preserve"> п</w:t>
      </w:r>
      <w:r w:rsidR="00FD6823" w:rsidRPr="00FD682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ервый</w:t>
      </w:r>
      <w:r w:rsidR="00FD6823" w:rsidRPr="00411E3F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проректор</w:t>
      </w:r>
      <w:r w:rsidR="00FD682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</w:t>
      </w:r>
      <w:proofErr w:type="spellStart"/>
      <w:r w:rsidR="00FD6823" w:rsidRPr="00411E3F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>ИвГУ</w:t>
      </w:r>
      <w:proofErr w:type="spellEnd"/>
      <w:r w:rsidR="00FD6823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 Ольга Кузьмина</w:t>
      </w:r>
      <w:r w:rsidR="00FD6823" w:rsidRPr="00411E3F">
        <w:rPr>
          <w:rFonts w:ascii="Times New Roman" w:hAnsi="Times New Roman" w:cs="Times New Roman"/>
          <w:color w:val="1C1C1C"/>
          <w:sz w:val="28"/>
          <w:szCs w:val="28"/>
          <w:shd w:val="clear" w:color="auto" w:fill="FFFFFF"/>
        </w:rPr>
        <w:t xml:space="preserve">, </w:t>
      </w:r>
      <w:r w:rsidR="00FD6823" w:rsidRPr="00FD6823">
        <w:rPr>
          <w:rFonts w:ascii="Times New Roman" w:hAnsi="Times New Roman" w:cs="Times New Roman"/>
          <w:sz w:val="28"/>
          <w:szCs w:val="28"/>
        </w:rPr>
        <w:t>директор ОГБУ «</w:t>
      </w:r>
      <w:r w:rsidR="00FD6823">
        <w:rPr>
          <w:rFonts w:ascii="Times New Roman" w:hAnsi="Times New Roman" w:cs="Times New Roman"/>
          <w:sz w:val="28"/>
          <w:szCs w:val="28"/>
        </w:rPr>
        <w:t>МФЦ</w:t>
      </w:r>
      <w:r w:rsidR="00FD6823" w:rsidRPr="00FD6823">
        <w:rPr>
          <w:rFonts w:ascii="Times New Roman" w:hAnsi="Times New Roman" w:cs="Times New Roman"/>
          <w:sz w:val="28"/>
          <w:szCs w:val="28"/>
        </w:rPr>
        <w:t>»</w:t>
      </w:r>
      <w:r w:rsidR="00FD6823">
        <w:rPr>
          <w:rFonts w:ascii="Times New Roman" w:hAnsi="Times New Roman" w:cs="Times New Roman"/>
          <w:sz w:val="28"/>
          <w:szCs w:val="28"/>
        </w:rPr>
        <w:t xml:space="preserve"> Максим Березкин.</w:t>
      </w:r>
    </w:p>
    <w:p w:rsidR="00AB4DFD" w:rsidRPr="00AB4DFD" w:rsidRDefault="00AB4DFD" w:rsidP="00AB4D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AB4DFD">
        <w:rPr>
          <w:color w:val="000000"/>
          <w:sz w:val="28"/>
          <w:szCs w:val="28"/>
          <w:shd w:val="clear" w:color="auto" w:fill="FFFFFF"/>
        </w:rPr>
        <w:t xml:space="preserve">В рамках заседания Коллегии </w:t>
      </w:r>
      <w:r w:rsidRPr="005653B8">
        <w:rPr>
          <w:color w:val="000000"/>
          <w:sz w:val="28"/>
          <w:szCs w:val="28"/>
        </w:rPr>
        <w:t xml:space="preserve">председатель коллегии – </w:t>
      </w:r>
      <w:r w:rsidRPr="00AB4DFD">
        <w:rPr>
          <w:color w:val="000000"/>
          <w:sz w:val="28"/>
          <w:szCs w:val="28"/>
          <w:shd w:val="clear" w:color="auto" w:fill="FFFFFF"/>
        </w:rPr>
        <w:t xml:space="preserve">руководитель регионального ведомства Наталья Ведерникова </w:t>
      </w:r>
      <w:r w:rsidR="00D718B2">
        <w:rPr>
          <w:color w:val="000000"/>
          <w:sz w:val="28"/>
          <w:szCs w:val="28"/>
          <w:shd w:val="clear" w:color="auto" w:fill="FFFFFF"/>
        </w:rPr>
        <w:t>озвучила результаты работы за 2023 год</w:t>
      </w:r>
      <w:r w:rsidRPr="00AB4DFD">
        <w:rPr>
          <w:color w:val="000000"/>
          <w:sz w:val="28"/>
          <w:szCs w:val="28"/>
          <w:shd w:val="clear" w:color="auto" w:fill="FFFFFF"/>
        </w:rPr>
        <w:t>. Особое внимание уделила, исполнению перечня поручений Президента Российской Федерации от 11.08.2022 № ПР-1424 и вопросам взаимодействия Управления и Правительства Ивановской области. </w:t>
      </w:r>
    </w:p>
    <w:p w:rsidR="00AB4DFD" w:rsidRDefault="00D718B2" w:rsidP="00AB4D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Style w:val="a4"/>
          <w:i w:val="0"/>
          <w:color w:val="000000"/>
          <w:sz w:val="28"/>
          <w:szCs w:val="28"/>
        </w:rPr>
      </w:pPr>
      <w:r>
        <w:rPr>
          <w:rStyle w:val="a4"/>
          <w:i w:val="0"/>
          <w:color w:val="000000"/>
          <w:sz w:val="28"/>
          <w:szCs w:val="28"/>
        </w:rPr>
        <w:t xml:space="preserve">Она также отметила, что итоги работы </w:t>
      </w:r>
      <w:r w:rsidR="00FD6823" w:rsidRPr="00AB4DFD">
        <w:rPr>
          <w:rStyle w:val="a4"/>
          <w:i w:val="0"/>
          <w:color w:val="000000"/>
          <w:sz w:val="28"/>
          <w:szCs w:val="28"/>
        </w:rPr>
        <w:t xml:space="preserve">в любой сфере становятся отправной точкой для движения вперед. Совместная и слаженная работа </w:t>
      </w:r>
      <w:r w:rsidR="00AB4DFD">
        <w:rPr>
          <w:rStyle w:val="a4"/>
          <w:i w:val="0"/>
          <w:color w:val="000000"/>
          <w:sz w:val="28"/>
          <w:szCs w:val="28"/>
        </w:rPr>
        <w:t xml:space="preserve">Управления и иных Федеральных служб и органов государственной власти и местного самоуправления </w:t>
      </w:r>
      <w:r w:rsidR="00FD6823" w:rsidRPr="00AB4DFD">
        <w:rPr>
          <w:rStyle w:val="a4"/>
          <w:i w:val="0"/>
          <w:color w:val="000000"/>
          <w:sz w:val="28"/>
          <w:szCs w:val="28"/>
        </w:rPr>
        <w:t>позвол</w:t>
      </w:r>
      <w:r>
        <w:rPr>
          <w:rStyle w:val="a4"/>
          <w:i w:val="0"/>
          <w:color w:val="000000"/>
          <w:sz w:val="28"/>
          <w:szCs w:val="28"/>
        </w:rPr>
        <w:t>ило</w:t>
      </w:r>
      <w:r w:rsidR="00FD6823" w:rsidRPr="00AB4DFD">
        <w:rPr>
          <w:rStyle w:val="a4"/>
          <w:i w:val="0"/>
          <w:color w:val="000000"/>
          <w:sz w:val="28"/>
          <w:szCs w:val="28"/>
        </w:rPr>
        <w:t xml:space="preserve"> достичь всех запланированных показателей и поднять качество оказываемых населению услуг на новый уровень</w:t>
      </w:r>
      <w:r w:rsidR="00AB4DFD">
        <w:rPr>
          <w:rStyle w:val="a4"/>
          <w:i w:val="0"/>
          <w:color w:val="000000"/>
          <w:sz w:val="28"/>
          <w:szCs w:val="28"/>
        </w:rPr>
        <w:t>.</w:t>
      </w:r>
    </w:p>
    <w:p w:rsidR="00AB4DFD" w:rsidRDefault="00FD6823" w:rsidP="00AB4DFD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653B8">
        <w:rPr>
          <w:color w:val="000000"/>
          <w:sz w:val="28"/>
          <w:szCs w:val="28"/>
        </w:rPr>
        <w:t>С докладами о</w:t>
      </w:r>
      <w:r w:rsidR="00D718B2">
        <w:rPr>
          <w:color w:val="000000"/>
          <w:sz w:val="28"/>
          <w:szCs w:val="28"/>
        </w:rPr>
        <w:t xml:space="preserve"> результатах деятельности </w:t>
      </w:r>
      <w:r w:rsidRPr="005653B8">
        <w:rPr>
          <w:color w:val="000000"/>
          <w:sz w:val="28"/>
          <w:szCs w:val="28"/>
        </w:rPr>
        <w:t>за 2023 год по направлениям деятельности выступили заместители руководителя Управления.</w:t>
      </w:r>
    </w:p>
    <w:p w:rsidR="00FD6823" w:rsidRPr="00AB4DFD" w:rsidRDefault="00D718B2" w:rsidP="00FD6823">
      <w:pPr>
        <w:pStyle w:val="2"/>
        <w:shd w:val="clear" w:color="auto" w:fill="FFFFFF"/>
        <w:spacing w:before="0" w:line="240" w:lineRule="auto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 заключении</w:t>
      </w:r>
      <w:r w:rsidR="005653B8" w:rsidRPr="00AB4DFD">
        <w:rPr>
          <w:rFonts w:ascii="Times New Roman" w:hAnsi="Times New Roman" w:cs="Times New Roman"/>
          <w:color w:val="auto"/>
          <w:sz w:val="28"/>
          <w:szCs w:val="28"/>
        </w:rPr>
        <w:t xml:space="preserve"> заседания</w:t>
      </w:r>
      <w:r w:rsidR="005653B8" w:rsidRPr="00442598">
        <w:rPr>
          <w:rFonts w:ascii="Times New Roman" w:hAnsi="Times New Roman" w:cs="Times New Roman"/>
          <w:color w:val="auto"/>
          <w:sz w:val="28"/>
          <w:szCs w:val="28"/>
        </w:rPr>
        <w:t xml:space="preserve">, </w:t>
      </w:r>
      <w:r>
        <w:rPr>
          <w:rFonts w:ascii="Times New Roman" w:hAnsi="Times New Roman" w:cs="Times New Roman"/>
          <w:bCs/>
          <w:color w:val="auto"/>
          <w:sz w:val="28"/>
          <w:szCs w:val="28"/>
        </w:rPr>
        <w:t>г</w:t>
      </w:r>
      <w:r w:rsidR="00442598" w:rsidRPr="00442598">
        <w:rPr>
          <w:rFonts w:ascii="Times New Roman" w:hAnsi="Times New Roman" w:cs="Times New Roman"/>
          <w:bCs/>
          <w:color w:val="auto"/>
          <w:sz w:val="28"/>
          <w:szCs w:val="28"/>
        </w:rPr>
        <w:t>лавный федеральный инспектор по Ивановской области</w:t>
      </w:r>
      <w:r w:rsidR="005653B8" w:rsidRPr="00442598">
        <w:rPr>
          <w:rFonts w:ascii="Times New Roman" w:hAnsi="Times New Roman" w:cs="Times New Roman"/>
          <w:color w:val="auto"/>
          <w:sz w:val="28"/>
          <w:szCs w:val="28"/>
        </w:rPr>
        <w:t xml:space="preserve"> Михаил Калашников </w:t>
      </w:r>
      <w:r w:rsidR="005653B8" w:rsidRPr="00AB4DFD">
        <w:rPr>
          <w:rFonts w:ascii="Times New Roman" w:hAnsi="Times New Roman" w:cs="Times New Roman"/>
          <w:color w:val="auto"/>
          <w:sz w:val="28"/>
          <w:szCs w:val="28"/>
        </w:rPr>
        <w:t>поблагодарил коллектив Управления Росреестра за слаженную работу и высокие показатели.</w:t>
      </w:r>
      <w:r w:rsidR="00FD6823" w:rsidRPr="00AB4DFD">
        <w:rPr>
          <w:rFonts w:ascii="Times New Roman" w:hAnsi="Times New Roman" w:cs="Times New Roman"/>
          <w:color w:val="auto"/>
          <w:sz w:val="28"/>
          <w:szCs w:val="28"/>
        </w:rPr>
        <w:t xml:space="preserve"> «В деятельности Управления в 2024 году особое внимание следует уделить повышению темпов </w:t>
      </w:r>
      <w:proofErr w:type="spellStart"/>
      <w:r w:rsidR="00FD6823" w:rsidRPr="00AB4DFD">
        <w:rPr>
          <w:rFonts w:ascii="Times New Roman" w:hAnsi="Times New Roman" w:cs="Times New Roman"/>
          <w:color w:val="auto"/>
          <w:sz w:val="28"/>
          <w:szCs w:val="28"/>
        </w:rPr>
        <w:t>цифровизации</w:t>
      </w:r>
      <w:proofErr w:type="spellEnd"/>
      <w:r w:rsidR="00FD6823" w:rsidRPr="00AB4DFD">
        <w:rPr>
          <w:rFonts w:ascii="Times New Roman" w:hAnsi="Times New Roman" w:cs="Times New Roman"/>
          <w:color w:val="auto"/>
          <w:sz w:val="28"/>
          <w:szCs w:val="28"/>
        </w:rPr>
        <w:t xml:space="preserve"> услуг ведомства, а также проведению работ по установлению границ</w:t>
      </w:r>
      <w:r w:rsidR="00C0300C" w:rsidRPr="00C0300C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C0300C">
        <w:rPr>
          <w:rFonts w:ascii="Times New Roman" w:hAnsi="Times New Roman" w:cs="Times New Roman"/>
          <w:color w:val="auto"/>
          <w:sz w:val="28"/>
          <w:szCs w:val="28"/>
        </w:rPr>
        <w:t>земельных участков</w:t>
      </w:r>
      <w:r w:rsidR="00FD6823" w:rsidRPr="00AB4DFD">
        <w:rPr>
          <w:rFonts w:ascii="Times New Roman" w:hAnsi="Times New Roman" w:cs="Times New Roman"/>
          <w:color w:val="auto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auto"/>
          <w:sz w:val="28"/>
          <w:szCs w:val="28"/>
        </w:rPr>
        <w:t>подчеркнул</w:t>
      </w:r>
      <w:r w:rsidR="00FD6823" w:rsidRPr="00AB4DFD">
        <w:rPr>
          <w:rFonts w:ascii="Times New Roman" w:hAnsi="Times New Roman" w:cs="Times New Roman"/>
          <w:color w:val="auto"/>
          <w:sz w:val="28"/>
          <w:szCs w:val="28"/>
        </w:rPr>
        <w:t xml:space="preserve"> Михаил Калашников.</w:t>
      </w:r>
    </w:p>
    <w:p w:rsidR="005653B8" w:rsidRDefault="005653B8" w:rsidP="005653B8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56C9" w:rsidRDefault="002956C9" w:rsidP="005653B8">
      <w:pPr>
        <w:jc w:val="both"/>
        <w:rPr>
          <w:rFonts w:ascii="Times New Roman" w:hAnsi="Times New Roman" w:cs="Times New Roman"/>
        </w:rPr>
      </w:pPr>
    </w:p>
    <w:p w:rsidR="002956C9" w:rsidRDefault="002956C9" w:rsidP="002956C9">
      <w:pPr>
        <w:rPr>
          <w:rFonts w:ascii="Times New Roman" w:hAnsi="Times New Roman" w:cs="Times New Roman"/>
        </w:rPr>
      </w:pPr>
    </w:p>
    <w:p w:rsidR="002345A2" w:rsidRPr="002956C9" w:rsidRDefault="002345A2" w:rsidP="002956C9">
      <w:pPr>
        <w:rPr>
          <w:rFonts w:ascii="Times New Roman" w:hAnsi="Times New Roman" w:cs="Times New Roman"/>
        </w:rPr>
      </w:pPr>
    </w:p>
    <w:p w:rsidR="002956C9" w:rsidRPr="002956C9" w:rsidRDefault="002345A2" w:rsidP="002956C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473575"/>
            <wp:effectExtent l="19050" t="0" r="3175" b="0"/>
            <wp:docPr id="5" name="Рисунок 4" descr="photo1709639592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9639592 (1)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73575"/>
            <wp:effectExtent l="19050" t="0" r="3175" b="0"/>
            <wp:docPr id="6" name="Рисунок 5" descr="photo170963959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963959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940425" cy="4473575"/>
            <wp:effectExtent l="19050" t="0" r="3175" b="0"/>
            <wp:docPr id="7" name="Рисунок 6" descr="photo1709651087 (1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9651087 (1)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940425" cy="4473575"/>
            <wp:effectExtent l="19050" t="0" r="3175" b="0"/>
            <wp:docPr id="8" name="Рисунок 7" descr="photo170965108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hoto1709651087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4735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956C9" w:rsidRPr="002956C9" w:rsidRDefault="002956C9" w:rsidP="002956C9">
      <w:pPr>
        <w:rPr>
          <w:rFonts w:ascii="Times New Roman" w:hAnsi="Times New Roman" w:cs="Times New Roman"/>
        </w:rPr>
      </w:pPr>
    </w:p>
    <w:p w:rsidR="002956C9" w:rsidRDefault="002956C9" w:rsidP="002956C9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2956C9" w:rsidSect="00D76E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2461BD"/>
    <w:multiLevelType w:val="hybridMultilevel"/>
    <w:tmpl w:val="BDFCF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3"/>
  <w:proofState w:spelling="clean" w:grammar="clean"/>
  <w:defaultTabStop w:val="708"/>
  <w:characterSpacingControl w:val="doNotCompress"/>
  <w:compat/>
  <w:rsids>
    <w:rsidRoot w:val="005653B8"/>
    <w:rsid w:val="002345A2"/>
    <w:rsid w:val="002938ED"/>
    <w:rsid w:val="002956C9"/>
    <w:rsid w:val="0029700E"/>
    <w:rsid w:val="00442598"/>
    <w:rsid w:val="005653B8"/>
    <w:rsid w:val="007877B9"/>
    <w:rsid w:val="00883EB5"/>
    <w:rsid w:val="008A41C5"/>
    <w:rsid w:val="00AB4DFD"/>
    <w:rsid w:val="00C0300C"/>
    <w:rsid w:val="00D718B2"/>
    <w:rsid w:val="00D76EF5"/>
    <w:rsid w:val="00FD6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3B8"/>
  </w:style>
  <w:style w:type="paragraph" w:styleId="1">
    <w:name w:val="heading 1"/>
    <w:basedOn w:val="a"/>
    <w:link w:val="10"/>
    <w:uiPriority w:val="9"/>
    <w:qFormat/>
    <w:rsid w:val="00565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A41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53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unhideWhenUsed/>
    <w:rsid w:val="005653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5653B8"/>
    <w:rPr>
      <w:i/>
      <w:iCs/>
    </w:rPr>
  </w:style>
  <w:style w:type="character" w:styleId="a5">
    <w:name w:val="Strong"/>
    <w:basedOn w:val="a0"/>
    <w:uiPriority w:val="22"/>
    <w:qFormat/>
    <w:rsid w:val="005653B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8A41C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6">
    <w:name w:val="List Paragraph"/>
    <w:basedOn w:val="a"/>
    <w:uiPriority w:val="34"/>
    <w:qFormat/>
    <w:rsid w:val="00FD682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2345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345A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381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Судакова Любовь Юрьевна</dc:creator>
  <cp:keywords/>
  <dc:description/>
  <cp:lastModifiedBy>Сотрудник</cp:lastModifiedBy>
  <cp:revision>6</cp:revision>
  <dcterms:created xsi:type="dcterms:W3CDTF">2024-03-07T06:16:00Z</dcterms:created>
  <dcterms:modified xsi:type="dcterms:W3CDTF">2024-03-11T06:37:00Z</dcterms:modified>
</cp:coreProperties>
</file>