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D6" w:rsidRPr="00DD6D19" w:rsidRDefault="000239D6" w:rsidP="00DD6D19">
      <w:pPr>
        <w:spacing w:after="108" w:line="264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DD6D1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 Управлении Росреестра по Ивановской области состоялось первое в текущем году заседание Общественного совета</w:t>
      </w:r>
    </w:p>
    <w:p w:rsidR="000239D6" w:rsidRDefault="000239D6" w:rsidP="000239D6">
      <w:pPr>
        <w:spacing w:before="168" w:after="1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2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r w:rsidRPr="0002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Ивановской области состоялось заседание Общественного совета.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023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имело не</w:t>
      </w:r>
      <w:r w:rsidR="0068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</w:t>
      </w:r>
      <w:r w:rsidR="00683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много приглашенных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заседании </w:t>
      </w:r>
      <w:r w:rsidRPr="0002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Общественного совета при Департаменте строительства и архитектуры Ивановской области, заместитель главы Администрации города Иванова Андрей Наумов и заместитель директора Департамента строительства и архитектуры Ивановской области Ирина Костромская.</w:t>
      </w:r>
    </w:p>
    <w:p w:rsidR="00803E4D" w:rsidRDefault="00AD0871" w:rsidP="00803E4D">
      <w:pPr>
        <w:spacing w:before="168" w:after="16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</w:t>
      </w:r>
      <w:r w:rsidR="000239D6" w:rsidRPr="000239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для обсуждения стал доклад «</w:t>
      </w:r>
      <w:r w:rsidRPr="006C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электронных услугах Росреестра и применении машиночитаемых доверенностей (МЧД)</w:t>
      </w:r>
      <w:r w:rsidR="000239D6" w:rsidRPr="0002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озвученный </w:t>
      </w:r>
      <w:r w:rsidRPr="006C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Управления Натальей Ведерниковой</w:t>
      </w:r>
      <w:r w:rsidR="000239D6" w:rsidRPr="0002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F4D" w:rsidRDefault="000239D6" w:rsidP="006C3F4D">
      <w:pPr>
        <w:spacing w:before="168" w:after="16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9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заседании Общественного совета обсуждались вопросы</w:t>
      </w:r>
      <w:r w:rsidR="00AD0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 при госуда</w:t>
      </w:r>
      <w:r w:rsidR="006C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рственном кадастровом учете и государственной регистрации прав на объекты индивидуального жилищного строительства (ИЖС) и многоквартирные дом</w:t>
      </w:r>
      <w:r w:rsidR="0080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(МКД). Поговорили о государственной программе Российской Федерации «Национальная система пространственных данных.</w:t>
      </w:r>
      <w:r w:rsidR="006C3F4D" w:rsidRPr="006C3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03E4D" w:rsidRPr="00E909F7" w:rsidRDefault="00803E4D" w:rsidP="006C3F4D">
      <w:pPr>
        <w:spacing w:before="168" w:after="16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F4D" w:rsidRPr="00E909F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9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Правовые вопросы в сфере недвижимости </w:t>
      </w:r>
      <w:r w:rsidRPr="00E909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 н</w:t>
      </w:r>
      <w:r w:rsidRPr="00E909F7">
        <w:rPr>
          <w:rFonts w:ascii="Times New Roman" w:hAnsi="Times New Roman" w:cs="Times New Roman"/>
          <w:sz w:val="28"/>
          <w:szCs w:val="28"/>
          <w:shd w:val="clear" w:color="auto" w:fill="FFFFFF"/>
        </w:rPr>
        <w:t>еподдельный интерес у представителей строительного сообщества. В регионе сложился очень благоприятный рейтинг взаимодействия между службой Росреестра и профессиональны</w:t>
      </w:r>
      <w:r w:rsidR="00EB2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</w:t>
      </w:r>
      <w:r w:rsidRPr="00E909F7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</w:t>
      </w:r>
      <w:r w:rsidR="00EB240D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E9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рынка недвижимости</w:t>
      </w:r>
      <w:r w:rsidR="00E909F7" w:rsidRPr="00E909F7">
        <w:rPr>
          <w:rFonts w:ascii="Times New Roman" w:hAnsi="Times New Roman" w:cs="Times New Roman"/>
          <w:sz w:val="28"/>
          <w:szCs w:val="28"/>
          <w:shd w:val="clear" w:color="auto" w:fill="FFFFFF"/>
        </w:rPr>
        <w:t>. Общественный совет стал эффективной площадкой для обсуждения важных направлений деятельности службы</w:t>
      </w:r>
      <w:r w:rsidRPr="00E9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- отметил </w:t>
      </w:r>
      <w:r w:rsidRPr="00E909F7">
        <w:rPr>
          <w:rFonts w:ascii="Times New Roman" w:hAnsi="Times New Roman" w:cs="Times New Roman"/>
          <w:sz w:val="28"/>
          <w:szCs w:val="28"/>
        </w:rPr>
        <w:t xml:space="preserve">генеральный директор ООО Строительная компания «Статус», </w:t>
      </w:r>
      <w:r w:rsidR="00BF7219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E909F7">
        <w:rPr>
          <w:rFonts w:ascii="Times New Roman" w:hAnsi="Times New Roman" w:cs="Times New Roman"/>
          <w:sz w:val="28"/>
          <w:szCs w:val="28"/>
        </w:rPr>
        <w:t xml:space="preserve"> Ивановского регионального отделения Общероссийской общественной организации «ОПОРА РОССИИ»</w:t>
      </w:r>
      <w:r w:rsidR="00E909F7">
        <w:rPr>
          <w:rFonts w:ascii="Times New Roman" w:hAnsi="Times New Roman" w:cs="Times New Roman"/>
          <w:sz w:val="28"/>
          <w:szCs w:val="28"/>
        </w:rPr>
        <w:t xml:space="preserve">, </w:t>
      </w:r>
      <w:r w:rsidR="00E909F7" w:rsidRPr="00E909F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</w:t>
      </w:r>
      <w:r w:rsidR="00E9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при Департаменте строительства и архитектуры Ивановской области</w:t>
      </w:r>
      <w:r w:rsidR="00BF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</w:t>
      </w:r>
      <w:proofErr w:type="spellStart"/>
      <w:r w:rsidR="00BF72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</w:t>
      </w:r>
      <w:proofErr w:type="spellEnd"/>
      <w:r w:rsidR="00E90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9D6" w:rsidRPr="00901ED0" w:rsidRDefault="000239D6" w:rsidP="000239D6">
      <w:pPr>
        <w:spacing w:before="168" w:after="1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мероприятия представител</w:t>
      </w:r>
      <w:r w:rsidR="00E909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 выдвин</w:t>
      </w:r>
      <w:r w:rsidR="00E9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 </w:t>
      </w:r>
      <w:r w:rsidRPr="009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E909F7" w:rsidRPr="009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предложения </w:t>
      </w:r>
      <w:r w:rsidRPr="009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09F7" w:rsidRPr="009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рассмотренным в ходе заседания Общественного совета </w:t>
      </w:r>
      <w:r w:rsidRPr="009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вопросам, которые впоследствии </w:t>
      </w:r>
      <w:r w:rsidR="00E909F7" w:rsidRPr="009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901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</w:t>
      </w:r>
      <w:r w:rsidR="00E909F7" w:rsidRPr="00901E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9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проанализирова</w:t>
      </w:r>
      <w:r w:rsidR="00E909F7" w:rsidRPr="00901ED0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9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1ED0" w:rsidRPr="00901ED0" w:rsidRDefault="00901ED0" w:rsidP="000239D6">
      <w:pPr>
        <w:spacing w:before="168" w:after="1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Общественного совета и гости посетили организованную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Управлении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преддверии Дня </w:t>
      </w:r>
      <w:r w:rsidRPr="00901ED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 геодезии и картографии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выставку «Геодезия и время». Праздник </w:t>
      </w:r>
      <w:r w:rsidRPr="00901ED0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отмечается в России во второе воскресенье марта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 марта 2024 года).</w:t>
      </w:r>
      <w:bookmarkEnd w:id="0"/>
    </w:p>
    <w:p w:rsidR="00901ED0" w:rsidRPr="00901ED0" w:rsidRDefault="00901ED0">
      <w:pPr>
        <w:spacing w:before="168" w:after="1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1ED0" w:rsidRPr="0090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14E50"/>
    <w:multiLevelType w:val="multilevel"/>
    <w:tmpl w:val="51F0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E3A91"/>
    <w:multiLevelType w:val="multilevel"/>
    <w:tmpl w:val="31F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D6"/>
    <w:rsid w:val="000239D6"/>
    <w:rsid w:val="002938ED"/>
    <w:rsid w:val="00683EA0"/>
    <w:rsid w:val="006C3F4D"/>
    <w:rsid w:val="00714A85"/>
    <w:rsid w:val="00803E4D"/>
    <w:rsid w:val="00883EB5"/>
    <w:rsid w:val="00901ED0"/>
    <w:rsid w:val="00AD0871"/>
    <w:rsid w:val="00BF7219"/>
    <w:rsid w:val="00DD6D19"/>
    <w:rsid w:val="00E909F7"/>
    <w:rsid w:val="00E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8300A-6174-4D6D-AB36-D70E329C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3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3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ource">
    <w:name w:val="one_source"/>
    <w:basedOn w:val="a"/>
    <w:rsid w:val="0002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9D6"/>
    <w:rPr>
      <w:color w:val="0000FF"/>
      <w:u w:val="single"/>
    </w:rPr>
  </w:style>
  <w:style w:type="character" w:styleId="a5">
    <w:name w:val="Strong"/>
    <w:basedOn w:val="a0"/>
    <w:uiPriority w:val="22"/>
    <w:qFormat/>
    <w:rsid w:val="006C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5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9302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27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40728">
              <w:marLeft w:val="0"/>
              <w:marRight w:val="0"/>
              <w:marTop w:val="0"/>
              <w:marBottom w:val="450"/>
              <w:divBdr>
                <w:top w:val="single" w:sz="6" w:space="0" w:color="0F5889"/>
                <w:left w:val="single" w:sz="6" w:space="0" w:color="0F5889"/>
                <w:bottom w:val="single" w:sz="6" w:space="0" w:color="0F5889"/>
                <w:right w:val="single" w:sz="6" w:space="0" w:color="0F588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Любовь Юрьевна</dc:creator>
  <cp:keywords/>
  <dc:description/>
  <cp:lastModifiedBy>Шевелева Ольга Борисовна</cp:lastModifiedBy>
  <cp:revision>6</cp:revision>
  <dcterms:created xsi:type="dcterms:W3CDTF">2024-02-21T11:55:00Z</dcterms:created>
  <dcterms:modified xsi:type="dcterms:W3CDTF">2024-02-22T06:19:00Z</dcterms:modified>
</cp:coreProperties>
</file>